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0759B" w14:textId="332C050E" w:rsidR="00D31810" w:rsidRPr="002C327A" w:rsidRDefault="004A072F">
      <w:pPr>
        <w:spacing w:line="240" w:lineRule="auto"/>
        <w:rPr>
          <w:rFonts w:ascii="Arial" w:hAnsi="Arial"/>
          <w:szCs w:val="22"/>
          <w:highlight w:val="yellow"/>
        </w:rPr>
      </w:pPr>
      <w:r w:rsidRPr="002C327A">
        <w:rPr>
          <w:rFonts w:cs="Arial"/>
          <w:noProof/>
          <w:szCs w:val="22"/>
          <w:lang w:val="de-CH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ACAB610" wp14:editId="0DB764B3">
                <wp:simplePos x="0" y="0"/>
                <wp:positionH relativeFrom="margin">
                  <wp:posOffset>0</wp:posOffset>
                </wp:positionH>
                <wp:positionV relativeFrom="margin">
                  <wp:posOffset>143510</wp:posOffset>
                </wp:positionV>
                <wp:extent cx="6173470" cy="8722360"/>
                <wp:effectExtent l="0" t="0" r="0" b="2540"/>
                <wp:wrapSquare wrapText="bothSides"/>
                <wp:docPr id="133990593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3470" cy="8722360"/>
                          <a:chOff x="-3175" y="0"/>
                          <a:chExt cx="6174007" cy="8722390"/>
                        </a:xfrm>
                      </wpg:grpSpPr>
                      <wps:wsp>
                        <wps:cNvPr id="925124551" name="Rectangle 4"/>
                        <wps:cNvSpPr/>
                        <wps:spPr>
                          <a:xfrm>
                            <a:off x="0" y="6805983"/>
                            <a:ext cx="6170832" cy="191640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9915388" name="Group 3"/>
                        <wpg:cNvGrpSpPr/>
                        <wpg:grpSpPr>
                          <a:xfrm>
                            <a:off x="-3175" y="0"/>
                            <a:ext cx="6118225" cy="7667651"/>
                            <a:chOff x="-3175" y="0"/>
                            <a:chExt cx="6118225" cy="7667651"/>
                          </a:xfrm>
                        </wpg:grpSpPr>
                        <wps:wsp>
                          <wps:cNvPr id="998804356" name="Rechteck 1"/>
                          <wps:cNvSpPr>
                            <a:spLocks/>
                          </wps:cNvSpPr>
                          <wps:spPr>
                            <a:xfrm>
                              <a:off x="-3175" y="3239301"/>
                              <a:ext cx="6118225" cy="4428350"/>
                            </a:xfrm>
                            <a:prstGeom prst="rect">
                              <a:avLst/>
                            </a:prstGeom>
                            <a:solidFill>
                              <a:srgbClr val="969BA0">
                                <a:alpha val="22000"/>
                              </a:srgbClr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59CF1170" w14:textId="77777777" w:rsidR="004A072F" w:rsidRPr="004A072F" w:rsidRDefault="004A072F" w:rsidP="004A072F">
                                <w:pPr>
                                  <w:spacing w:before="480" w:after="240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Cs w:val="22"/>
                                  </w:rPr>
                                </w:pPr>
                                <w:r w:rsidRPr="004A072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Cs w:val="22"/>
                                    <w:lang w:val="it-IT"/>
                                  </w:rPr>
                                  <w:t>Avvertenza</w:t>
                                </w:r>
                                <w:r w:rsidRPr="004A072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Cs w:val="22"/>
                                  </w:rPr>
                                  <w:t xml:space="preserve"> legale</w:t>
                                </w:r>
                              </w:p>
                              <w:p w14:paraId="77DCCA21" w14:textId="77777777" w:rsidR="004A072F" w:rsidRPr="004A072F" w:rsidRDefault="004A072F" w:rsidP="004A072F">
                                <w:pPr>
                                  <w:pStyle w:val="ListParagraph"/>
                                  <w:numPr>
                                    <w:ilvl w:val="0"/>
                                    <w:numId w:val="6"/>
                                  </w:numPr>
                                  <w:spacing w:before="12" w:after="200" w:line="276" w:lineRule="auto"/>
                                  <w:ind w:left="1040"/>
                                  <w:rPr>
                                    <w:rFonts w:cs="Arial"/>
                                    <w:iCs/>
                                    <w:color w:val="000000"/>
                                    <w:szCs w:val="22"/>
                                  </w:rPr>
                                </w:pPr>
                                <w:r w:rsidRPr="004A072F">
                                  <w:rPr>
                                    <w:rFonts w:cs="Arial"/>
                                    <w:iCs/>
                                    <w:color w:val="000000"/>
                                    <w:szCs w:val="22"/>
                                  </w:rPr>
                                  <w:t>Conservi una copia della Sua lettera e della ricevuta di invio postale per la sua documentazione. </w:t>
                                </w:r>
                              </w:p>
                              <w:p w14:paraId="6C434906" w14:textId="77777777" w:rsidR="004A072F" w:rsidRPr="004A072F" w:rsidRDefault="004A072F" w:rsidP="004A072F">
                                <w:pPr>
                                  <w:pStyle w:val="ListParagraph"/>
                                  <w:numPr>
                                    <w:ilvl w:val="0"/>
                                    <w:numId w:val="6"/>
                                  </w:numPr>
                                  <w:spacing w:before="12" w:after="200" w:line="276" w:lineRule="auto"/>
                                  <w:ind w:left="1040"/>
                                  <w:rPr>
                                    <w:rFonts w:cs="Arial"/>
                                    <w:color w:val="000000"/>
                                    <w:szCs w:val="22"/>
                                  </w:rPr>
                                </w:pPr>
                                <w:r w:rsidRPr="004A072F">
                                  <w:rPr>
                                    <w:rFonts w:cs="Arial"/>
                                    <w:color w:val="000000"/>
                                    <w:szCs w:val="22"/>
                                  </w:rPr>
      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      </w:r>
                              </w:p>
                              <w:p w14:paraId="6C5560BD" w14:textId="77777777" w:rsidR="004A072F" w:rsidRPr="004A072F" w:rsidRDefault="004A072F" w:rsidP="004A072F">
                                <w:pPr>
                                  <w:spacing w:before="12"/>
                                  <w:ind w:firstLine="340"/>
                                  <w:rPr>
                                    <w:rFonts w:ascii="Arial" w:hAnsi="Arial" w:cs="Arial"/>
                                    <w:color w:val="000000"/>
                                    <w:szCs w:val="22"/>
                                  </w:rPr>
                                </w:pPr>
                                <w:r w:rsidRPr="004A072F">
                                  <w:rPr>
                                    <w:rFonts w:ascii="Arial" w:hAnsi="Arial" w:cs="Arial"/>
                                    <w:color w:val="000000"/>
                                    <w:szCs w:val="22"/>
                                  </w:rPr>
                                  <w:t>Ulteriori informazioni legali e soluzioni assicurative adatte:</w:t>
                                </w:r>
                              </w:p>
                              <w:p w14:paraId="5C72073E" w14:textId="77777777" w:rsidR="008A44DE" w:rsidRPr="007A11E7" w:rsidRDefault="004A072F" w:rsidP="008A44DE">
                                <w:pPr>
                                  <w:ind w:left="340"/>
                                  <w:rPr>
                                    <w:rFonts w:ascii="Arial" w:hAnsi="Arial"/>
                                    <w:color w:val="DA2323"/>
                                    <w:lang w:eastAsia="en-GB"/>
                                  </w:rPr>
                                </w:pPr>
                                <w:r w:rsidRPr="004A072F">
                                  <w:rPr>
                                    <w:rFonts w:ascii="Arial" w:hAnsi="Arial" w:cs="Arial"/>
                                    <w:color w:val="000000"/>
                                    <w:szCs w:val="22"/>
                                  </w:rPr>
                                  <w:br/>
                                </w:r>
                                <w:hyperlink r:id="rId8" w:history="1">
                                  <w:r w:rsidR="008A44DE" w:rsidRPr="007A11E7">
                                    <w:rPr>
                                      <w:rFonts w:ascii="Arial" w:hAnsi="Arial"/>
                                      <w:color w:val="DA2323"/>
                                      <w:u w:val="single"/>
                                      <w:lang w:eastAsia="en-GB"/>
                                    </w:rPr>
                                    <w:t>Guida giuridica della Mobiliare</w:t>
                                  </w:r>
                                </w:hyperlink>
                                <w:r w:rsidR="008A44DE" w:rsidRPr="007A11E7">
                                  <w:rPr>
                                    <w:rFonts w:ascii="Arial" w:hAnsi="Arial"/>
                                    <w:color w:val="DA2323"/>
                                    <w:lang w:eastAsia="en-GB"/>
                                  </w:rPr>
                                  <w:t xml:space="preserve"> </w:t>
                                </w:r>
                              </w:p>
                              <w:p w14:paraId="1D8CAF11" w14:textId="77777777" w:rsidR="008A44DE" w:rsidRPr="007A11E7" w:rsidRDefault="008A44DE" w:rsidP="008A44DE">
                                <w:pPr>
                                  <w:spacing w:line="240" w:lineRule="auto"/>
                                  <w:ind w:left="340"/>
                                  <w:rPr>
                                    <w:rFonts w:ascii="Arial" w:hAnsi="Arial"/>
                                    <w:color w:val="DA2323"/>
                                    <w:lang w:eastAsia="en-GB"/>
                                  </w:rPr>
                                </w:pPr>
                                <w:hyperlink r:id="rId9" w:history="1">
                                  <w:r w:rsidRPr="007A11E7">
                                    <w:rPr>
                                      <w:rFonts w:ascii="Arial" w:hAnsi="Arial"/>
                                      <w:color w:val="DA2323"/>
                                      <w:u w:val="single"/>
                                      <w:lang w:eastAsia="en-GB"/>
                                    </w:rPr>
                                    <w:t>Protezione giuridica per privati</w:t>
                                  </w:r>
                                </w:hyperlink>
                              </w:p>
                              <w:p w14:paraId="3924D4FA" w14:textId="77777777" w:rsidR="008A44DE" w:rsidRPr="007A11E7" w:rsidRDefault="008A44DE" w:rsidP="008A44DE">
                                <w:pPr>
                                  <w:spacing w:line="240" w:lineRule="auto"/>
                                  <w:ind w:left="340"/>
                                  <w:rPr>
                                    <w:rFonts w:ascii="Arial" w:hAnsi="Arial"/>
                                    <w:color w:val="DA2323"/>
                                    <w:lang w:eastAsia="en-GB"/>
                                  </w:rPr>
                                </w:pPr>
                                <w:hyperlink r:id="rId10" w:history="1">
                                  <w:r w:rsidRPr="007A11E7">
                                    <w:rPr>
                                      <w:rFonts w:ascii="Arial" w:hAnsi="Arial"/>
                                      <w:color w:val="DA2323"/>
                                      <w:u w:val="single"/>
                                      <w:lang w:eastAsia="en-GB"/>
                                    </w:rPr>
                                    <w:t>Calcolatore del premio per la protezione giuridica</w:t>
                                  </w:r>
                                </w:hyperlink>
                              </w:p>
                              <w:p w14:paraId="523F5A4A" w14:textId="550B3E54" w:rsidR="004A072F" w:rsidRDefault="004A072F" w:rsidP="008A44DE">
                                <w:pPr>
                                  <w:ind w:left="340"/>
                                  <w:rPr>
                                    <w:rFonts w:ascii="Arial" w:hAnsi="Arial" w:cs="Arial"/>
                                    <w:szCs w:val="22"/>
                                  </w:rPr>
                                </w:pPr>
                              </w:p>
                              <w:p w14:paraId="6155AEB7" w14:textId="77777777" w:rsidR="008A44DE" w:rsidRPr="004A072F" w:rsidRDefault="008A44DE" w:rsidP="008A44DE">
                                <w:pPr>
                                  <w:ind w:left="340"/>
                                  <w:rPr>
                                    <w:rFonts w:ascii="Arial" w:hAnsi="Arial" w:cs="Arial"/>
                                    <w:szCs w:val="22"/>
                                  </w:rPr>
                                </w:pPr>
                              </w:p>
                              <w:p w14:paraId="6377B17B" w14:textId="77777777" w:rsidR="004A072F" w:rsidRPr="004A072F" w:rsidRDefault="004A072F" w:rsidP="004A072F">
                                <w:pPr>
                                  <w:spacing w:before="12"/>
                                  <w:ind w:left="340"/>
                                  <w:rPr>
                                    <w:rFonts w:ascii="Arial" w:hAnsi="Arial" w:cs="Arial"/>
                                    <w:color w:val="000000"/>
                                    <w:szCs w:val="22"/>
                                  </w:rPr>
                                </w:pPr>
                                <w:r w:rsidRPr="004A072F">
                                  <w:rPr>
                                    <w:rFonts w:ascii="Arial" w:hAnsi="Arial" w:cs="Arial"/>
                                    <w:color w:val="000000"/>
                                    <w:szCs w:val="22"/>
                                  </w:rPr>
                                  <w:t>Un’azienda de la Mobiliare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9975753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5050" cy="2957209"/>
                            </a:xfrm>
                            <a:prstGeom prst="rect">
                              <a:avLst/>
                            </a:prstGeom>
                            <a:solidFill>
                              <a:srgbClr val="EEEC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 cap="flat" cmpd="sng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1C6197" w14:textId="77777777" w:rsidR="004A072F" w:rsidRPr="004A072F" w:rsidRDefault="004A072F" w:rsidP="004A072F">
                                <w:pPr>
                                  <w:spacing w:after="12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Cs w:val="22"/>
                                  </w:rPr>
                                </w:pPr>
                                <w:bookmarkStart w:id="0" w:name="Logo001"/>
                              </w:p>
                              <w:bookmarkEnd w:id="0"/>
                              <w:p w14:paraId="12D8A92A" w14:textId="77777777" w:rsidR="004A072F" w:rsidRPr="004A072F" w:rsidRDefault="004A072F" w:rsidP="004A072F">
                                <w:pPr>
                                  <w:spacing w:before="340" w:after="340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Cs w:val="22"/>
                                  </w:rPr>
                                </w:pPr>
                                <w:r w:rsidRPr="004A072F">
                                  <w:rPr>
                                    <w:rFonts w:ascii="Arial" w:hAnsi="Arial" w:cs="Arial"/>
                                    <w:noProof/>
                                    <w:color w:val="000000"/>
                                    <w:szCs w:val="22"/>
                                  </w:rPr>
                                  <w:drawing>
                                    <wp:inline distT="0" distB="0" distL="0" distR="0" wp14:anchorId="5C23A1E2" wp14:editId="5E064FB0">
                                      <wp:extent cx="1260000" cy="267137"/>
                                      <wp:effectExtent l="0" t="0" r="0" b="0"/>
                                      <wp:docPr id="1928412841" name="Grafik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45513888" name=""/>
                                              <pic:cNvPicPr/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2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60000" cy="26713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1CDE696E" w14:textId="77777777" w:rsidR="004A072F" w:rsidRPr="004A072F" w:rsidRDefault="004A072F" w:rsidP="004A072F">
                                <w:pPr>
                                  <w:spacing w:after="120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szCs w:val="22"/>
                                  </w:rPr>
                                </w:pPr>
                                <w:r w:rsidRPr="004A072F">
                                  <w:rPr>
                                    <w:rFonts w:ascii="Arial" w:hAnsi="Arial" w:cs="Arial"/>
                                    <w:b/>
                                    <w:bCs/>
                                    <w:szCs w:val="22"/>
                                  </w:rPr>
                                  <w:t xml:space="preserve">Modello tipo dell’assicurazione di protezione giuridica per privati Protekta </w:t>
                                </w:r>
                              </w:p>
                              <w:p w14:paraId="1B7F6B24" w14:textId="77777777" w:rsidR="004A072F" w:rsidRPr="004A072F" w:rsidRDefault="004A072F" w:rsidP="004A072F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  <w:r w:rsidRPr="004A072F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 xml:space="preserve">Nella pagina seguente trova un modello tipo. I campi </w:t>
                                </w:r>
                                <w:r w:rsidRPr="004A072F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highlight w:val="lightGray"/>
                                    <w:lang w:val="it-CH"/>
                                  </w:rPr>
                                  <w:t>evidenziati in grigio</w:t>
                                </w:r>
                                <w:r w:rsidRPr="004A072F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 xml:space="preserve"> devono essere adattati al Suo caso specifico.</w:t>
                                </w:r>
                              </w:p>
                              <w:p w14:paraId="023E172D" w14:textId="77777777" w:rsidR="004A072F" w:rsidRPr="004A072F" w:rsidRDefault="004A072F" w:rsidP="004A072F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</w:p>
                              <w:p w14:paraId="230BDDAF" w14:textId="77777777" w:rsidR="004A072F" w:rsidRPr="00E95548" w:rsidRDefault="004A072F" w:rsidP="004A072F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  <w:r w:rsidRPr="004A072F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z w:val="22"/>
                                    <w:szCs w:val="22"/>
                                    <w:lang w:val="it-CH"/>
                                  </w:rPr>
                                  <w:t>Importante</w:t>
                                </w:r>
                                <w:r w:rsidRPr="004A072F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 xml:space="preserve">: La pagina 1 è a scopo puramente informativo. Non deve essere stampata né utilizzata. </w:t>
                                </w:r>
                                <w:r w:rsidRPr="00E95548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 xml:space="preserve">Può semplicemente essere eliminata. </w:t>
                                </w:r>
                              </w:p>
                              <w:p w14:paraId="3F43DCBA" w14:textId="77777777" w:rsidR="00481561" w:rsidRDefault="004A072F" w:rsidP="00C47D73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  <w:r w:rsidRPr="00490524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br/>
                                </w:r>
                                <w:r w:rsidR="00481561" w:rsidRPr="00481561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>Altre domande sul tema dello svincolo dei depositi?</w:t>
                                </w:r>
                              </w:p>
                              <w:p w14:paraId="791E8BA8" w14:textId="52F1A0A4" w:rsidR="00C47D73" w:rsidRPr="008A44DE" w:rsidRDefault="004A072F" w:rsidP="00C47D73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  <w:r w:rsidRPr="004A072F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 xml:space="preserve">Consulti la nostra guida giuridica: </w:t>
                                </w:r>
                                <w:hyperlink r:id="rId13" w:history="1">
                                  <w:r w:rsidR="00C47D73" w:rsidRPr="008A44DE">
                                    <w:rPr>
                                      <w:rStyle w:val="Hyperlink"/>
                                      <w:rFonts w:ascii="Arial" w:hAnsi="Arial" w:cs="Arial"/>
                                      <w:b/>
                                      <w:bCs/>
                                      <w:color w:val="DA2323"/>
                                      <w:sz w:val="22"/>
                                      <w:szCs w:val="22"/>
                                      <w:lang w:val="it-CH"/>
                                    </w:rPr>
                                    <w:t>Garanzia d’affitto</w:t>
                                  </w:r>
                                </w:hyperlink>
                              </w:p>
                              <w:p w14:paraId="6CA04DF1" w14:textId="23E09EC0" w:rsidR="004A072F" w:rsidRPr="008A44DE" w:rsidRDefault="004A072F" w:rsidP="004A072F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</w:p>
                              <w:p w14:paraId="5CDB09A4" w14:textId="77777777" w:rsidR="004A072F" w:rsidRPr="008A44DE" w:rsidRDefault="004A072F" w:rsidP="004A072F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C00000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</w:p>
                              <w:p w14:paraId="5A0DB26A" w14:textId="77777777" w:rsidR="004A072F" w:rsidRPr="004A072F" w:rsidRDefault="004A072F" w:rsidP="004A072F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CAB610" id="Group 5" o:spid="_x0000_s1026" style="position:absolute;margin-left:0;margin-top:11.3pt;width:486.1pt;height:686.8pt;z-index:251659264;mso-position-horizontal-relative:margin;mso-position-vertical-relative:margin" coordorigin="-31" coordsize="61740,8722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C2VgCAQAALUMAAAOAAAAZHJzL2Uyb0RvYy54bWzcV9lu4zYUfS/QfyD0PrH2xYgzcB0nKJDO&#13;&#10;BM0U80xT1IKRRJakI2e+vpekFtvJAGmm6BTNg0KK271H55xLX74/tA16pELWrFs53oXrINoRltdd&#13;&#10;uXL++HTzLnWQVLjLccM6unKeqHTeX/3802XPl9RnFWtyKhBs0sllz1dOpRRfLhaSVLTF8oJx2sFg&#13;&#10;wUSLFXRFucgF7mH3tln4rhsveiZyLhihUsLbazvoXJn9i4IS9bEoJFWoWTkQmzJPYZ47/VxcXeJl&#13;&#10;KTCvajKEgd8QRYvrDg6dtrrGCqO9qJ9t1dZEMMkKdUFYu2BFURNqcoBsPPcsm1vB9tzkUi77kk8w&#13;&#10;AbRnOL15W/Lh8VbwB34vAImel4CF6elcDoVo9X+IEh0MZE8TZPSgEIGXsZcEYQLIEhhLE98P4gFU&#13;&#10;UgHyet27wEsiB81rSbWdV4eumxytzszqxXj44iSkngNJ5IyD/D4cHirMqYFXLgGHe4HqfOVkfuT5&#13;&#10;YRR5DupwC5T9HUiEu7KhKNR00UHA7AkyuZSA3jfxilM3ytLAEu0INTcNfJu3l3lxCCDA3lPeeMmF&#13;&#10;VLeUtUg3Vo6AIAzB8OOdVHbqOEWfLVlT5zd105jOk9w0Aj1iID1oJWe9gxosFbxcOTfmbzjtZFnT&#13;&#10;oX7l+BF8EogMgxqLBitothxwkV3pINyUIHOihImlY/pECMaGe41lZQ812w5HNJ0ep0aLQ+gaQgua&#13;&#10;bu1Y/gTYC2bFKTm5qSHnOwj4HgtQI0QDDqM+wqNoGITIhpaDKia+vvRezwdywKiDelA3hP/nHgsK&#13;&#10;OPzaAW0yLwy1HZhOGCU+dMTxyO54pNu3GwZYAiUgOtPU81UzNgvB2s9gRGt9KgzhjsDZFqihs1HW&#13;&#10;dcDKCF2vzTSwAI7VXffAid58xPHT4TMWfPjwCjjzgY1Uxcuz72/n6pUdW+8VK2pDjhlXIJXugGyO&#13;&#10;9G2bM+fDJMu8KEjBrC3njfMgw1qtwL/hEs/UPnPeS30fjEA7RRLHSQwSM9x5nVO8vHpSzI9wiixN&#13;&#10;3TCI4hE1cIpKUfIFmcQ07INR6O8j+R0jX6SW7smI7nzDQWYsAz/IAnfA60VEw9BPg+jUPb/TRUS5&#13;&#10;m2wki7Nf1q51oIZX2OrchxI8HintdGNiRv+jG/0gW1GH3QHA1vD+jx0G7NmazX/DX/6F+uwlYFZJ&#13;&#10;lETBkeyGAu1rQzlR16Q71LFNBWWcroVgfUVxDmXACOplOaJd/xvLofxjcFXD+9ddh7zIBRUak/Mz&#13;&#10;XViyoQ6Oy8eq/abCfizJ7Xa72doMzuq/LblTdQaP1G9MnnPZ1fowF57JrM5k8s/W0LEkPiPsnou6&#13;&#10;rKBu2gL4ijI2W71JytyNje0M93h9+T7um1nzr42rvwAAAP//AwBQSwMEFAAGAAgAAAAhAKqLkUTk&#13;&#10;AAAADQEAAA8AAABkcnMvZG93bnJldi54bWxMj81qwzAQhO+FvoPYQm+NbIW6jWM5hPTnFAJNCqW3&#13;&#10;jb2xTSzJWIrtvH23p/aysMzs7HzZajKtGKj3jbMa4lkEgmzhysZWGj4Pbw/PIHxAW2LrLGm4kodV&#13;&#10;fnuTYVq60X7QsA+V4BDrU9RQh9ClUvqiJoN+5jqyrJ1cbzDw2ley7HHkcNNKFUWJNNhY/lBjR5ua&#13;&#10;ivP+YjS8jziu5/HrsD2fNtfvw+PuaxuT1vd308uSx3oJItAU/i7gl4H7Q87Fju5iSy9aDUwTNCiV&#13;&#10;gGB18aQUiCPb5otEgcwz+Z8i/wEAAP//AwBQSwECLQAUAAYACAAAACEAtoM4kv4AAADhAQAAEwAA&#13;&#10;AAAAAAAAAAAAAAAAAAAAW0NvbnRlbnRfVHlwZXNdLnhtbFBLAQItABQABgAIAAAAIQA4/SH/1gAA&#13;&#10;AJQBAAALAAAAAAAAAAAAAAAAAC8BAABfcmVscy8ucmVsc1BLAQItABQABgAIAAAAIQD8C2VgCAQA&#13;&#10;ALUMAAAOAAAAAAAAAAAAAAAAAC4CAABkcnMvZTJvRG9jLnhtbFBLAQItABQABgAIAAAAIQCqi5FE&#13;&#10;5AAAAA0BAAAPAAAAAAAAAAAAAAAAAGIGAABkcnMvZG93bnJldi54bWxQSwUGAAAAAAQABADzAAAA&#13;&#10;cwcAAAAA&#13;&#10;">
                <v:rect id="Rectangle 4" o:spid="_x0000_s1027" style="position:absolute;top:68059;width:61708;height:1916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WllrzAAAAOcAAAAPAAAAZHJzL2Rvd25yZXYueG1sRI9BS8NA&#13;&#10;FITvgv9heYI3u0k0RdNuS6koHjy0UTy/Zp+b0OzbsLsm8d+7guBlYBjmG2a9nW0vRvKhc6wgX2Qg&#13;&#10;iBunOzYK3t+ebu5BhIissXdMCr4pwHZzebHGSruJjzTW0YgE4VChgjbGoZIyNC1ZDAs3EKfs03mL&#13;&#10;MVlvpPY4JbjtZZFlS2mx47TQ4kD7lppz/WUVjK/54aRvP86mfo7GT3jqDXqlrq/mx1WS3QpEpDn+&#13;&#10;N/4QL1rBQ1HmxV1Z5vD7K30CufkBAAD//wMAUEsBAi0AFAAGAAgAAAAhANvh9svuAAAAhQEAABMA&#13;&#10;AAAAAAAAAAAAAAAAAAAAAFtDb250ZW50X1R5cGVzXS54bWxQSwECLQAUAAYACAAAACEAWvQsW78A&#13;&#10;AAAVAQAACwAAAAAAAAAAAAAAAAAfAQAAX3JlbHMvLnJlbHNQSwECLQAUAAYACAAAACEALFpZa8wA&#13;&#10;AADnAAAADwAAAAAAAAAAAAAAAAAHAgAAZHJzL2Rvd25yZXYueG1sUEsFBgAAAAADAAMAtwAAAAAD&#13;&#10;AAAAAA==&#13;&#10;" fillcolor="window" stroked="f" strokeweight="2pt"/>
                <v:group id="Group 3" o:spid="_x0000_s1028" style="position:absolute;left:-31;width:61181;height:76676" coordorigin="-31" coordsize="61182,766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3Lkh0AAAAOcAAAAPAAAAZHJzL2Rvd25yZXYueG1sRI9Na8JA&#13;&#10;EIbvhf6HZQq91U1qrRpdRewHHqRQFUpvQ3ZMgtnZkN0m8d93DoVeBl6G95l5luvB1aqjNlSeDaSj&#13;&#10;BBRx7m3FhYHT8e1hBipEZIu1ZzJwpQDr1e3NEjPre/6k7hALJRAOGRooY2wyrUNeksMw8g2x7M6+&#13;&#10;dRgltoW2LfYCd7V+TJJn7bBiuVBiQ9uS8svhxxl477HfjNPXbn85b6/fx8nH1z4lY+7vhpeFjM0C&#13;&#10;VKQh/jf+EDtr4Gk6n6eT8UweFy9xAr36BQAA//8DAFBLAQItABQABgAIAAAAIQDb4fbL7gAAAIUB&#13;&#10;AAATAAAAAAAAAAAAAAAAAAAAAABbQ29udGVudF9UeXBlc10ueG1sUEsBAi0AFAAGAAgAAAAhAFr0&#13;&#10;LFu/AAAAFQEAAAsAAAAAAAAAAAAAAAAAHwEAAF9yZWxzLy5yZWxzUEsBAi0AFAAGAAgAAAAhAH7c&#13;&#10;uSHQAAAA5wAAAA8AAAAAAAAAAAAAAAAABwIAAGRycy9kb3ducmV2LnhtbFBLBQYAAAAAAwADALcA&#13;&#10;AAAEAwAAAAA=&#13;&#10;">
                  <v:rect id="Rechteck 1" o:spid="_x0000_s1029" style="position:absolute;left:-31;top:32393;width:61181;height:442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1+8zgAAAOcAAAAPAAAAZHJzL2Rvd25yZXYueG1sRI9BS8NA&#13;&#10;FITvgv9heYI3u0nVkqTdllIRgnhp60Fvj+xrNrj7NmTXNu2vdwWhl4FhmG+YxWp0VhxpCJ1nBfkk&#13;&#10;A0HceN1xq+Bj//pQgAgRWaP1TArOFGC1vL1ZYKX9ibd03MVWJAiHChWYGPtKytAYchgmvidO2cEP&#13;&#10;DmOyQyv1gKcEd1ZOs2wmHXacFgz2tDHUfO9+nIJPwkv5lpf11/nwfolmmo+1tUrd340v8yTrOYhI&#13;&#10;Y7w2/hG1VlCWRZE9PT7P4O9X+gRy+QsAAP//AwBQSwECLQAUAAYACAAAACEA2+H2y+4AAACFAQAA&#13;&#10;EwAAAAAAAAAAAAAAAAAAAAAAW0NvbnRlbnRfVHlwZXNdLnhtbFBLAQItABQABgAIAAAAIQBa9Cxb&#13;&#10;vwAAABUBAAALAAAAAAAAAAAAAAAAAB8BAABfcmVscy8ucmVsc1BLAQItABQABgAIAAAAIQBit1+8&#13;&#10;zgAAAOcAAAAPAAAAAAAAAAAAAAAAAAcCAABkcnMvZG93bnJldi54bWxQSwUGAAAAAAMAAwC3AAAA&#13;&#10;AgMAAAAA&#13;&#10;" fillcolor="#969ba0" stroked="f" strokeweight="2pt">
                    <v:fill opacity="14392f"/>
                    <v:textbox>
                      <w:txbxContent>
                        <w:p w14:paraId="59CF1170" w14:textId="77777777" w:rsidR="004A072F" w:rsidRPr="004A072F" w:rsidRDefault="004A072F" w:rsidP="004A072F">
                          <w:pPr>
                            <w:spacing w:before="480" w:after="240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Cs w:val="22"/>
                            </w:rPr>
                          </w:pPr>
                          <w:r w:rsidRPr="004A072F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Cs w:val="22"/>
                              <w:lang w:val="it-IT"/>
                            </w:rPr>
                            <w:t>Avvertenza</w:t>
                          </w:r>
                          <w:r w:rsidRPr="004A072F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Cs w:val="22"/>
                            </w:rPr>
                            <w:t xml:space="preserve"> legale</w:t>
                          </w:r>
                        </w:p>
                        <w:p w14:paraId="77DCCA21" w14:textId="77777777" w:rsidR="004A072F" w:rsidRPr="004A072F" w:rsidRDefault="004A072F" w:rsidP="004A072F">
                          <w:pPr>
                            <w:pStyle w:val="ListParagraph"/>
                            <w:numPr>
                              <w:ilvl w:val="0"/>
                              <w:numId w:val="6"/>
                            </w:numPr>
                            <w:spacing w:before="12" w:after="200" w:line="276" w:lineRule="auto"/>
                            <w:ind w:left="1040"/>
                            <w:rPr>
                              <w:rFonts w:cs="Arial"/>
                              <w:iCs/>
                              <w:color w:val="000000"/>
                              <w:szCs w:val="22"/>
                            </w:rPr>
                          </w:pPr>
                          <w:r w:rsidRPr="004A072F">
                            <w:rPr>
                              <w:rFonts w:cs="Arial"/>
                              <w:iCs/>
                              <w:color w:val="000000"/>
                              <w:szCs w:val="22"/>
                            </w:rPr>
                            <w:t>Conservi una copia della Sua lettera e della ricevuta di invio postale per la sua documentazione. </w:t>
                          </w:r>
                        </w:p>
                        <w:p w14:paraId="6C434906" w14:textId="77777777" w:rsidR="004A072F" w:rsidRPr="004A072F" w:rsidRDefault="004A072F" w:rsidP="004A072F">
                          <w:pPr>
                            <w:pStyle w:val="ListParagraph"/>
                            <w:numPr>
                              <w:ilvl w:val="0"/>
                              <w:numId w:val="6"/>
                            </w:numPr>
                            <w:spacing w:before="12" w:after="200" w:line="276" w:lineRule="auto"/>
                            <w:ind w:left="1040"/>
                            <w:rPr>
                              <w:rFonts w:cs="Arial"/>
                              <w:color w:val="000000"/>
                              <w:szCs w:val="22"/>
                            </w:rPr>
                          </w:pPr>
                          <w:r w:rsidRPr="004A072F">
                            <w:rPr>
                              <w:rFonts w:cs="Arial"/>
                              <w:color w:val="000000"/>
                              <w:szCs w:val="22"/>
                            </w:rPr>
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</w:r>
                        </w:p>
                        <w:p w14:paraId="6C5560BD" w14:textId="77777777" w:rsidR="004A072F" w:rsidRPr="004A072F" w:rsidRDefault="004A072F" w:rsidP="004A072F">
                          <w:pPr>
                            <w:spacing w:before="12"/>
                            <w:ind w:firstLine="340"/>
                            <w:rPr>
                              <w:rFonts w:ascii="Arial" w:hAnsi="Arial" w:cs="Arial"/>
                              <w:color w:val="000000"/>
                              <w:szCs w:val="22"/>
                            </w:rPr>
                          </w:pPr>
                          <w:r w:rsidRPr="004A072F">
                            <w:rPr>
                              <w:rFonts w:ascii="Arial" w:hAnsi="Arial" w:cs="Arial"/>
                              <w:color w:val="000000"/>
                              <w:szCs w:val="22"/>
                            </w:rPr>
                            <w:t>Ulteriori informazioni legali e soluzioni assicurative adatte:</w:t>
                          </w:r>
                        </w:p>
                        <w:p w14:paraId="5C72073E" w14:textId="77777777" w:rsidR="008A44DE" w:rsidRPr="007A11E7" w:rsidRDefault="004A072F" w:rsidP="008A44DE">
                          <w:pPr>
                            <w:ind w:left="340"/>
                            <w:rPr>
                              <w:rFonts w:ascii="Arial" w:hAnsi="Arial"/>
                              <w:color w:val="DA2323"/>
                              <w:lang w:eastAsia="en-GB"/>
                            </w:rPr>
                          </w:pPr>
                          <w:r w:rsidRPr="004A072F">
                            <w:rPr>
                              <w:rFonts w:ascii="Arial" w:hAnsi="Arial" w:cs="Arial"/>
                              <w:color w:val="000000"/>
                              <w:szCs w:val="22"/>
                            </w:rPr>
                            <w:br/>
                          </w:r>
                          <w:hyperlink r:id="rId14" w:history="1">
                            <w:r w:rsidR="008A44DE" w:rsidRPr="007A11E7">
                              <w:rPr>
                                <w:rFonts w:ascii="Arial" w:hAnsi="Arial"/>
                                <w:color w:val="DA2323"/>
                                <w:u w:val="single"/>
                                <w:lang w:eastAsia="en-GB"/>
                              </w:rPr>
                              <w:t>Guida giuridica della Mobiliare</w:t>
                            </w:r>
                          </w:hyperlink>
                          <w:r w:rsidR="008A44DE" w:rsidRPr="007A11E7">
                            <w:rPr>
                              <w:rFonts w:ascii="Arial" w:hAnsi="Arial"/>
                              <w:color w:val="DA2323"/>
                              <w:lang w:eastAsia="en-GB"/>
                            </w:rPr>
                            <w:t xml:space="preserve"> </w:t>
                          </w:r>
                        </w:p>
                        <w:p w14:paraId="1D8CAF11" w14:textId="77777777" w:rsidR="008A44DE" w:rsidRPr="007A11E7" w:rsidRDefault="008A44DE" w:rsidP="008A44DE">
                          <w:pPr>
                            <w:spacing w:line="240" w:lineRule="auto"/>
                            <w:ind w:left="340"/>
                            <w:rPr>
                              <w:rFonts w:ascii="Arial" w:hAnsi="Arial"/>
                              <w:color w:val="DA2323"/>
                              <w:lang w:eastAsia="en-GB"/>
                            </w:rPr>
                          </w:pPr>
                          <w:hyperlink r:id="rId15" w:history="1">
                            <w:r w:rsidRPr="007A11E7">
                              <w:rPr>
                                <w:rFonts w:ascii="Arial" w:hAnsi="Arial"/>
                                <w:color w:val="DA2323"/>
                                <w:u w:val="single"/>
                                <w:lang w:eastAsia="en-GB"/>
                              </w:rPr>
                              <w:t>Protezione giuridica per privati</w:t>
                            </w:r>
                          </w:hyperlink>
                        </w:p>
                        <w:p w14:paraId="3924D4FA" w14:textId="77777777" w:rsidR="008A44DE" w:rsidRPr="007A11E7" w:rsidRDefault="008A44DE" w:rsidP="008A44DE">
                          <w:pPr>
                            <w:spacing w:line="240" w:lineRule="auto"/>
                            <w:ind w:left="340"/>
                            <w:rPr>
                              <w:rFonts w:ascii="Arial" w:hAnsi="Arial"/>
                              <w:color w:val="DA2323"/>
                              <w:lang w:eastAsia="en-GB"/>
                            </w:rPr>
                          </w:pPr>
                          <w:hyperlink r:id="rId16" w:history="1">
                            <w:r w:rsidRPr="007A11E7">
                              <w:rPr>
                                <w:rFonts w:ascii="Arial" w:hAnsi="Arial"/>
                                <w:color w:val="DA2323"/>
                                <w:u w:val="single"/>
                                <w:lang w:eastAsia="en-GB"/>
                              </w:rPr>
                              <w:t>Calcolatore del premio per la protezione giuridica</w:t>
                            </w:r>
                          </w:hyperlink>
                        </w:p>
                        <w:p w14:paraId="523F5A4A" w14:textId="550B3E54" w:rsidR="004A072F" w:rsidRDefault="004A072F" w:rsidP="008A44DE">
                          <w:pPr>
                            <w:ind w:left="340"/>
                            <w:rPr>
                              <w:rFonts w:ascii="Arial" w:hAnsi="Arial" w:cs="Arial"/>
                              <w:szCs w:val="22"/>
                            </w:rPr>
                          </w:pPr>
                        </w:p>
                        <w:p w14:paraId="6155AEB7" w14:textId="77777777" w:rsidR="008A44DE" w:rsidRPr="004A072F" w:rsidRDefault="008A44DE" w:rsidP="008A44DE">
                          <w:pPr>
                            <w:ind w:left="340"/>
                            <w:rPr>
                              <w:rFonts w:ascii="Arial" w:hAnsi="Arial" w:cs="Arial"/>
                              <w:szCs w:val="22"/>
                            </w:rPr>
                          </w:pPr>
                        </w:p>
                        <w:p w14:paraId="6377B17B" w14:textId="77777777" w:rsidR="004A072F" w:rsidRPr="004A072F" w:rsidRDefault="004A072F" w:rsidP="004A072F">
                          <w:pPr>
                            <w:spacing w:before="12"/>
                            <w:ind w:left="340"/>
                            <w:rPr>
                              <w:rFonts w:ascii="Arial" w:hAnsi="Arial" w:cs="Arial"/>
                              <w:color w:val="000000"/>
                              <w:szCs w:val="22"/>
                            </w:rPr>
                          </w:pPr>
                          <w:r w:rsidRPr="004A072F">
                            <w:rPr>
                              <w:rFonts w:ascii="Arial" w:hAnsi="Arial" w:cs="Arial"/>
                              <w:color w:val="000000"/>
                              <w:szCs w:val="22"/>
                            </w:rPr>
                            <w:t>Un’azienda de la Mobiliare</w:t>
                          </w:r>
                        </w:p>
                      </w:txbxContent>
                    </v:textbox>
                  </v:rect>
                  <v:rect id="Rectangle 2" o:spid="_x0000_s1030" style="position:absolute;width:61150;height:29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mT2mzwAAAOgAAAAPAAAAZHJzL2Rvd25yZXYueG1sRI9Na8JA&#13;&#10;EIbvBf/DMoKXUjexaGp0Fe0Heivagh6H7JhEs7Mhu8b477uFQi8DMy/vMzzzZWcq0VLjSssK4mEE&#13;&#10;gjizuuRcwffXx9MLCOeRNVaWScGdHCwXvYc5ptreeEft3uciQNilqKDwvk6ldFlBBt3Q1sQhO9nG&#13;&#10;oA9rk0vd4C3ATSVHUTSRBksOHwqs6bWg7LK/GgWPu+tJxvfPzburysNxXcs4PrdKDfrd2yyM1QyE&#13;&#10;p87/N/4QWx0ckmQ6TcbJ+Bl+xcIB5OIHAAD//wMAUEsBAi0AFAAGAAgAAAAhANvh9svuAAAAhQEA&#13;&#10;ABMAAAAAAAAAAAAAAAAAAAAAAFtDb250ZW50X1R5cGVzXS54bWxQSwECLQAUAAYACAAAACEAWvQs&#13;&#10;W78AAAAVAQAACwAAAAAAAAAAAAAAAAAfAQAAX3JlbHMvLnJlbHNQSwECLQAUAAYACAAAACEABJk9&#13;&#10;ps8AAADoAAAADwAAAAAAAAAAAAAAAAAHAgAAZHJzL2Rvd25yZXYueG1sUEsFBgAAAAADAAMAtwAA&#13;&#10;AAMDAAAAAA==&#13;&#10;" fillcolor="#eeece1" stroked="f" strokeweight="1.5pt">
                    <v:stroke dashstyle="longDash"/>
                    <v:textbox>
                      <w:txbxContent>
                        <w:p w14:paraId="231C6197" w14:textId="77777777" w:rsidR="004A072F" w:rsidRPr="004A072F" w:rsidRDefault="004A072F" w:rsidP="004A072F">
                          <w:pPr>
                            <w:spacing w:after="12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Cs w:val="22"/>
                            </w:rPr>
                          </w:pPr>
                          <w:bookmarkStart w:id="1" w:name="Logo001"/>
                        </w:p>
                        <w:bookmarkEnd w:id="1"/>
                        <w:p w14:paraId="12D8A92A" w14:textId="77777777" w:rsidR="004A072F" w:rsidRPr="004A072F" w:rsidRDefault="004A072F" w:rsidP="004A072F">
                          <w:pPr>
                            <w:spacing w:before="340" w:after="340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Cs w:val="22"/>
                            </w:rPr>
                          </w:pPr>
                          <w:r w:rsidRPr="004A072F">
                            <w:rPr>
                              <w:rFonts w:ascii="Arial" w:hAnsi="Arial" w:cs="Arial"/>
                              <w:noProof/>
                              <w:color w:val="000000"/>
                              <w:szCs w:val="22"/>
                            </w:rPr>
                            <w:drawing>
                              <wp:inline distT="0" distB="0" distL="0" distR="0" wp14:anchorId="5C23A1E2" wp14:editId="5E064FB0">
                                <wp:extent cx="1260000" cy="267137"/>
                                <wp:effectExtent l="0" t="0" r="0" b="0"/>
                                <wp:docPr id="1928412841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5513888" name=""/>
                                        <pic:cNvPicPr/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2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0000" cy="2671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CDE696E" w14:textId="77777777" w:rsidR="004A072F" w:rsidRPr="004A072F" w:rsidRDefault="004A072F" w:rsidP="004A072F">
                          <w:pPr>
                            <w:spacing w:after="120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szCs w:val="22"/>
                            </w:rPr>
                          </w:pPr>
                          <w:r w:rsidRPr="004A072F">
                            <w:rPr>
                              <w:rFonts w:ascii="Arial" w:hAnsi="Arial" w:cs="Arial"/>
                              <w:b/>
                              <w:bCs/>
                              <w:szCs w:val="22"/>
                            </w:rPr>
                            <w:t xml:space="preserve">Modello tipo dell’assicurazione di protezione giuridica per privati Protekta </w:t>
                          </w:r>
                        </w:p>
                        <w:p w14:paraId="1B7F6B24" w14:textId="77777777" w:rsidR="004A072F" w:rsidRPr="004A072F" w:rsidRDefault="004A072F" w:rsidP="004A072F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</w:pPr>
                          <w:r w:rsidRPr="004A072F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  <w:t xml:space="preserve">Nella pagina seguente trova un modello tipo. I campi </w:t>
                          </w:r>
                          <w:r w:rsidRPr="004A072F">
                            <w:rPr>
                              <w:rFonts w:ascii="Arial" w:eastAsia="Arial" w:hAnsi="Arial" w:cs="Arial"/>
                              <w:sz w:val="22"/>
                              <w:szCs w:val="22"/>
                              <w:highlight w:val="lightGray"/>
                              <w:lang w:val="it-CH"/>
                            </w:rPr>
                            <w:t>evidenziati in grigio</w:t>
                          </w:r>
                          <w:r w:rsidRPr="004A072F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  <w:t xml:space="preserve"> devono essere adattati al Suo caso specifico.</w:t>
                          </w:r>
                        </w:p>
                        <w:p w14:paraId="023E172D" w14:textId="77777777" w:rsidR="004A072F" w:rsidRPr="004A072F" w:rsidRDefault="004A072F" w:rsidP="004A072F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</w:pPr>
                        </w:p>
                        <w:p w14:paraId="230BDDAF" w14:textId="77777777" w:rsidR="004A072F" w:rsidRPr="00E95548" w:rsidRDefault="004A072F" w:rsidP="004A072F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</w:pPr>
                          <w:r w:rsidRPr="004A072F">
                            <w:rPr>
                              <w:rFonts w:ascii="Arial" w:eastAsia="Arial" w:hAnsi="Arial" w:cs="Arial"/>
                              <w:b/>
                              <w:bCs/>
                              <w:sz w:val="22"/>
                              <w:szCs w:val="22"/>
                              <w:lang w:val="it-CH"/>
                            </w:rPr>
                            <w:t>Importante</w:t>
                          </w:r>
                          <w:r w:rsidRPr="004A072F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  <w:t xml:space="preserve">: La pagina 1 è a scopo puramente informativo. Non deve essere stampata né utilizzata. </w:t>
                          </w:r>
                          <w:r w:rsidRPr="00E95548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  <w:t xml:space="preserve">Può semplicemente essere eliminata. </w:t>
                          </w:r>
                        </w:p>
                        <w:p w14:paraId="3F43DCBA" w14:textId="77777777" w:rsidR="00481561" w:rsidRDefault="004A072F" w:rsidP="00C47D73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</w:pPr>
                          <w:r w:rsidRPr="00490524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  <w:br/>
                          </w:r>
                          <w:r w:rsidR="00481561" w:rsidRPr="00481561"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  <w:t>Altre domande sul tema dello svincolo dei depositi?</w:t>
                          </w:r>
                        </w:p>
                        <w:p w14:paraId="791E8BA8" w14:textId="52F1A0A4" w:rsidR="00C47D73" w:rsidRPr="008A44DE" w:rsidRDefault="004A072F" w:rsidP="00C47D73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</w:pPr>
                          <w:r w:rsidRPr="004A072F"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  <w:t xml:space="preserve">Consulti la nostra guida giuridica: </w:t>
                          </w:r>
                          <w:hyperlink r:id="rId17" w:history="1">
                            <w:r w:rsidR="00C47D73" w:rsidRPr="008A44DE"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color w:val="DA2323"/>
                                <w:sz w:val="22"/>
                                <w:szCs w:val="22"/>
                                <w:lang w:val="it-CH"/>
                              </w:rPr>
                              <w:t>Garanzia d’affitto</w:t>
                            </w:r>
                          </w:hyperlink>
                        </w:p>
                        <w:p w14:paraId="6CA04DF1" w14:textId="23E09EC0" w:rsidR="004A072F" w:rsidRPr="008A44DE" w:rsidRDefault="004A072F" w:rsidP="004A072F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</w:pPr>
                        </w:p>
                        <w:p w14:paraId="5CDB09A4" w14:textId="77777777" w:rsidR="004A072F" w:rsidRPr="008A44DE" w:rsidRDefault="004A072F" w:rsidP="004A072F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color w:val="C00000"/>
                              <w:sz w:val="22"/>
                              <w:szCs w:val="22"/>
                              <w:lang w:val="it-CH"/>
                            </w:rPr>
                          </w:pPr>
                        </w:p>
                        <w:p w14:paraId="5A0DB26A" w14:textId="77777777" w:rsidR="004A072F" w:rsidRPr="004A072F" w:rsidRDefault="004A072F" w:rsidP="004A072F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</w:pPr>
                        </w:p>
                      </w:txbxContent>
                    </v:textbox>
                  </v:rect>
                </v:group>
                <w10:wrap type="square" anchorx="margin" anchory="margin"/>
              </v:group>
            </w:pict>
          </mc:Fallback>
        </mc:AlternateContent>
      </w:r>
      <w:r w:rsidR="00D31810" w:rsidRPr="002C327A">
        <w:rPr>
          <w:rFonts w:ascii="Arial" w:hAnsi="Arial"/>
          <w:szCs w:val="22"/>
          <w:highlight w:val="yellow"/>
        </w:rPr>
        <w:br w:type="page"/>
      </w:r>
    </w:p>
    <w:p w14:paraId="5C764D30" w14:textId="18D8E6CF" w:rsidR="00730EE2" w:rsidRPr="002C327A" w:rsidRDefault="00B37693" w:rsidP="00730EE2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szCs w:val="22"/>
        </w:rPr>
      </w:pPr>
      <w:r w:rsidRPr="00E95548">
        <w:rPr>
          <w:rFonts w:ascii="Arial" w:hAnsi="Arial"/>
          <w:szCs w:val="22"/>
          <w:highlight w:val="lightGray"/>
        </w:rPr>
        <w:lastRenderedPageBreak/>
        <w:t xml:space="preserve">[Indirizzo del </w:t>
      </w:r>
      <w:r w:rsidR="00E95548">
        <w:rPr>
          <w:rFonts w:ascii="Arial" w:hAnsi="Arial"/>
          <w:szCs w:val="22"/>
          <w:highlight w:val="lightGray"/>
        </w:rPr>
        <w:t>locatorio</w:t>
      </w:r>
      <w:r w:rsidRPr="00E95548">
        <w:rPr>
          <w:rFonts w:ascii="Arial" w:hAnsi="Arial"/>
          <w:szCs w:val="22"/>
          <w:highlight w:val="lightGray"/>
        </w:rPr>
        <w:t>]</w:t>
      </w:r>
    </w:p>
    <w:p w14:paraId="417C1B21" w14:textId="77777777" w:rsidR="00730EE2" w:rsidRPr="002C327A" w:rsidRDefault="00730EE2" w:rsidP="00730EE2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szCs w:val="22"/>
        </w:rPr>
      </w:pPr>
    </w:p>
    <w:p w14:paraId="5129A205" w14:textId="77777777" w:rsidR="00730EE2" w:rsidRPr="002C327A" w:rsidRDefault="00730EE2" w:rsidP="00730EE2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szCs w:val="22"/>
        </w:rPr>
      </w:pPr>
    </w:p>
    <w:p w14:paraId="45397C46" w14:textId="77777777" w:rsidR="00730EE2" w:rsidRPr="002C327A" w:rsidRDefault="00FB4424" w:rsidP="00201668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b/>
          <w:bCs/>
          <w:szCs w:val="22"/>
        </w:rPr>
      </w:pPr>
      <w:r w:rsidRPr="002C327A">
        <w:rPr>
          <w:rFonts w:ascii="Arial" w:hAnsi="Arial"/>
          <w:b/>
          <w:szCs w:val="22"/>
        </w:rPr>
        <w:t>Raccomandata</w:t>
      </w:r>
    </w:p>
    <w:p w14:paraId="496156D5" w14:textId="77777777" w:rsidR="00C305DA" w:rsidRPr="002C327A" w:rsidRDefault="00FB4424" w:rsidP="00201668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szCs w:val="22"/>
        </w:rPr>
      </w:pPr>
      <w:r w:rsidRPr="00E95548">
        <w:rPr>
          <w:rFonts w:ascii="Arial" w:hAnsi="Arial"/>
          <w:szCs w:val="22"/>
          <w:highlight w:val="lightGray"/>
        </w:rPr>
        <w:t>[Indirizzo della banca]</w:t>
      </w:r>
    </w:p>
    <w:p w14:paraId="364CF535" w14:textId="77777777" w:rsidR="00730EE2" w:rsidRPr="002C327A" w:rsidRDefault="00730EE2" w:rsidP="00730EE2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szCs w:val="22"/>
        </w:rPr>
      </w:pPr>
    </w:p>
    <w:p w14:paraId="4505124A" w14:textId="77777777" w:rsidR="00730EE2" w:rsidRPr="002C327A" w:rsidRDefault="00730EE2" w:rsidP="00730EE2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szCs w:val="22"/>
        </w:rPr>
      </w:pPr>
    </w:p>
    <w:p w14:paraId="6E9B75C6" w14:textId="77777777" w:rsidR="00730EE2" w:rsidRDefault="00FB4424" w:rsidP="00280F50">
      <w:pPr>
        <w:tabs>
          <w:tab w:val="left" w:pos="3686"/>
          <w:tab w:val="left" w:pos="5940"/>
        </w:tabs>
        <w:spacing w:line="276" w:lineRule="auto"/>
        <w:rPr>
          <w:rFonts w:ascii="Arial" w:hAnsi="Arial"/>
          <w:szCs w:val="22"/>
        </w:rPr>
      </w:pPr>
      <w:r w:rsidRPr="00E95548">
        <w:rPr>
          <w:rFonts w:ascii="Arial" w:hAnsi="Arial"/>
          <w:szCs w:val="22"/>
          <w:highlight w:val="lightGray"/>
        </w:rPr>
        <w:t>[Luogo], [data]</w:t>
      </w:r>
    </w:p>
    <w:p w14:paraId="6CEE8C45" w14:textId="77777777" w:rsidR="00280F50" w:rsidRPr="002C327A" w:rsidRDefault="00280F50" w:rsidP="00280F50">
      <w:pPr>
        <w:tabs>
          <w:tab w:val="left" w:pos="3686"/>
          <w:tab w:val="left" w:pos="5940"/>
        </w:tabs>
        <w:spacing w:line="276" w:lineRule="auto"/>
        <w:rPr>
          <w:rFonts w:ascii="Arial" w:hAnsi="Arial" w:cs="Arial"/>
          <w:szCs w:val="22"/>
        </w:rPr>
      </w:pPr>
    </w:p>
    <w:p w14:paraId="36623058" w14:textId="77777777" w:rsidR="00730EE2" w:rsidRPr="002C327A" w:rsidRDefault="00FB4424" w:rsidP="00730EE2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b/>
          <w:bCs/>
          <w:szCs w:val="22"/>
        </w:rPr>
      </w:pPr>
      <w:r w:rsidRPr="002C327A">
        <w:rPr>
          <w:rFonts w:ascii="Arial" w:hAnsi="Arial"/>
          <w:b/>
          <w:szCs w:val="22"/>
        </w:rPr>
        <w:t xml:space="preserve">Sblocco del conto </w:t>
      </w:r>
      <w:r w:rsidR="004675A7" w:rsidRPr="002C327A">
        <w:rPr>
          <w:rFonts w:ascii="Arial" w:hAnsi="Arial"/>
          <w:b/>
          <w:szCs w:val="22"/>
        </w:rPr>
        <w:t>garanzia affitto</w:t>
      </w:r>
      <w:r w:rsidRPr="002C327A">
        <w:rPr>
          <w:rFonts w:ascii="Arial" w:hAnsi="Arial"/>
          <w:b/>
          <w:szCs w:val="22"/>
        </w:rPr>
        <w:t xml:space="preserve"> ai sensi dell’art. 257e cpv. 3 CO</w:t>
      </w:r>
    </w:p>
    <w:p w14:paraId="51CC6861" w14:textId="75F04C39" w:rsidR="00730EE2" w:rsidRPr="0091302A" w:rsidRDefault="00FB4424" w:rsidP="00730EE2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b/>
          <w:bCs/>
          <w:szCs w:val="22"/>
        </w:rPr>
      </w:pPr>
      <w:r w:rsidRPr="002C327A">
        <w:rPr>
          <w:rFonts w:ascii="Arial" w:hAnsi="Arial"/>
          <w:b/>
          <w:szCs w:val="22"/>
        </w:rPr>
        <w:t xml:space="preserve">Conto n. </w:t>
      </w:r>
      <w:r w:rsidRPr="00E95548">
        <w:rPr>
          <w:rFonts w:ascii="Arial" w:hAnsi="Arial"/>
          <w:b/>
          <w:szCs w:val="22"/>
          <w:highlight w:val="lightGray"/>
        </w:rPr>
        <w:t>[n. del conto cauzione]</w:t>
      </w:r>
      <w:r w:rsidRPr="002C327A">
        <w:rPr>
          <w:rFonts w:ascii="Arial" w:hAnsi="Arial"/>
          <w:b/>
          <w:szCs w:val="22"/>
        </w:rPr>
        <w:t xml:space="preserve">, intestato a </w:t>
      </w:r>
      <w:r w:rsidRPr="00E95548">
        <w:rPr>
          <w:rFonts w:ascii="Arial" w:hAnsi="Arial"/>
          <w:b/>
          <w:szCs w:val="22"/>
          <w:highlight w:val="lightGray"/>
        </w:rPr>
        <w:t>[titolare del conto]</w:t>
      </w:r>
    </w:p>
    <w:p w14:paraId="29CD2E87" w14:textId="77777777" w:rsidR="00730EE2" w:rsidRPr="002C327A" w:rsidRDefault="00FB4424" w:rsidP="00730EE2">
      <w:pPr>
        <w:tabs>
          <w:tab w:val="left" w:pos="5940"/>
        </w:tabs>
        <w:spacing w:after="120" w:line="276" w:lineRule="auto"/>
        <w:rPr>
          <w:rFonts w:ascii="Arial" w:hAnsi="Arial" w:cs="Arial"/>
          <w:szCs w:val="22"/>
        </w:rPr>
      </w:pPr>
      <w:r w:rsidRPr="002C327A">
        <w:rPr>
          <w:rFonts w:ascii="Arial" w:hAnsi="Arial"/>
          <w:szCs w:val="22"/>
        </w:rPr>
        <w:t>Gentili signore e signori,</w:t>
      </w:r>
    </w:p>
    <w:p w14:paraId="3F7EA9FD" w14:textId="77777777" w:rsidR="004B541F" w:rsidRPr="002C327A" w:rsidRDefault="00FB4424" w:rsidP="00730EE2">
      <w:pPr>
        <w:tabs>
          <w:tab w:val="left" w:pos="5940"/>
        </w:tabs>
        <w:spacing w:after="120" w:line="276" w:lineRule="auto"/>
        <w:rPr>
          <w:rFonts w:ascii="Arial" w:hAnsi="Arial" w:cs="Arial"/>
          <w:szCs w:val="22"/>
        </w:rPr>
      </w:pPr>
      <w:r w:rsidRPr="002C327A">
        <w:rPr>
          <w:rFonts w:ascii="Arial" w:hAnsi="Arial"/>
          <w:szCs w:val="22"/>
        </w:rPr>
        <w:t xml:space="preserve">in relazione all’affitto del mio precedente appartamento </w:t>
      </w:r>
      <w:r w:rsidRPr="00E95548">
        <w:rPr>
          <w:rFonts w:ascii="Arial" w:hAnsi="Arial"/>
          <w:szCs w:val="22"/>
          <w:highlight w:val="lightGray"/>
        </w:rPr>
        <w:t>[indirizzo dell’oggetto locato]</w:t>
      </w:r>
      <w:r w:rsidRPr="002C327A">
        <w:rPr>
          <w:rFonts w:ascii="Arial" w:hAnsi="Arial"/>
          <w:szCs w:val="22"/>
        </w:rPr>
        <w:t xml:space="preserve"> ho versato una garanzia per un importo pari a CHF </w:t>
      </w:r>
      <w:r w:rsidRPr="00E95548">
        <w:rPr>
          <w:rFonts w:ascii="Arial" w:hAnsi="Arial"/>
          <w:szCs w:val="22"/>
          <w:highlight w:val="lightGray"/>
        </w:rPr>
        <w:t>[importo della cauzione]</w:t>
      </w:r>
      <w:r w:rsidRPr="002C327A">
        <w:rPr>
          <w:rFonts w:ascii="Arial" w:hAnsi="Arial"/>
          <w:szCs w:val="22"/>
        </w:rPr>
        <w:t xml:space="preserve">. L’appartamento è stato consegnato in data </w:t>
      </w:r>
      <w:r w:rsidRPr="00E95548">
        <w:rPr>
          <w:rFonts w:ascii="Arial" w:hAnsi="Arial"/>
          <w:szCs w:val="22"/>
          <w:highlight w:val="lightGray"/>
        </w:rPr>
        <w:t>[data della fine del rapporto di locazione]</w:t>
      </w:r>
      <w:r w:rsidRPr="002C327A">
        <w:rPr>
          <w:rFonts w:ascii="Arial" w:hAnsi="Arial"/>
          <w:szCs w:val="22"/>
        </w:rPr>
        <w:t xml:space="preserve">. Ad oggi il mio ex locatore </w:t>
      </w:r>
      <w:r w:rsidRPr="00E95548">
        <w:rPr>
          <w:rFonts w:ascii="Arial" w:hAnsi="Arial"/>
          <w:szCs w:val="22"/>
          <w:highlight w:val="lightGray"/>
        </w:rPr>
        <w:t>[nome e indirizzo dell’ex locatore, incl. un’eventuale rappresentanza come, ad esempio, un’amministrazione]</w:t>
      </w:r>
      <w:r w:rsidRPr="002C327A">
        <w:rPr>
          <w:rFonts w:ascii="Arial" w:hAnsi="Arial"/>
          <w:szCs w:val="22"/>
        </w:rPr>
        <w:t xml:space="preserve"> non ha sbloccato la cauzione. </w:t>
      </w:r>
    </w:p>
    <w:p w14:paraId="794C2A8B" w14:textId="77777777" w:rsidR="00001733" w:rsidRPr="002C327A" w:rsidRDefault="00FB4424" w:rsidP="00730EE2">
      <w:pPr>
        <w:tabs>
          <w:tab w:val="left" w:pos="5940"/>
        </w:tabs>
        <w:spacing w:after="120" w:line="276" w:lineRule="auto"/>
        <w:rPr>
          <w:rFonts w:ascii="Arial" w:hAnsi="Arial" w:cs="Arial"/>
          <w:szCs w:val="22"/>
        </w:rPr>
      </w:pPr>
      <w:r w:rsidRPr="002C327A">
        <w:rPr>
          <w:rFonts w:ascii="Arial" w:hAnsi="Arial"/>
          <w:szCs w:val="22"/>
        </w:rPr>
        <w:t xml:space="preserve">Il locatore non ha fatto valere giuridicamente alcuna pretesa nei miei confronti, in veste di ex </w:t>
      </w:r>
      <w:r w:rsidR="004675A7" w:rsidRPr="002C327A">
        <w:rPr>
          <w:rFonts w:ascii="Arial" w:hAnsi="Arial"/>
          <w:szCs w:val="22"/>
        </w:rPr>
        <w:t>inquilino</w:t>
      </w:r>
      <w:r w:rsidRPr="002C327A">
        <w:rPr>
          <w:rFonts w:ascii="Arial" w:hAnsi="Arial"/>
          <w:szCs w:val="22"/>
        </w:rPr>
        <w:t xml:space="preserve">, entro il termine di un anno dalla fine del rapporto di locazione. </w:t>
      </w:r>
    </w:p>
    <w:p w14:paraId="7A091C51" w14:textId="77777777" w:rsidR="00001733" w:rsidRPr="002C327A" w:rsidRDefault="00FB4424" w:rsidP="00730EE2">
      <w:pPr>
        <w:tabs>
          <w:tab w:val="left" w:pos="5940"/>
        </w:tabs>
        <w:spacing w:after="120" w:line="276" w:lineRule="auto"/>
        <w:rPr>
          <w:rFonts w:ascii="Arial" w:hAnsi="Arial" w:cs="Arial"/>
          <w:szCs w:val="22"/>
        </w:rPr>
      </w:pPr>
      <w:r w:rsidRPr="002C327A">
        <w:rPr>
          <w:rFonts w:ascii="Arial" w:hAnsi="Arial"/>
          <w:szCs w:val="22"/>
        </w:rPr>
        <w:t xml:space="preserve">Secondo la dottrina e la giurisprudenza, sono considerate </w:t>
      </w:r>
      <w:r w:rsidR="004675A7" w:rsidRPr="002C327A">
        <w:rPr>
          <w:rFonts w:ascii="Arial" w:hAnsi="Arial"/>
          <w:szCs w:val="22"/>
        </w:rPr>
        <w:t>pretese</w:t>
      </w:r>
      <w:r w:rsidRPr="002C327A">
        <w:rPr>
          <w:rFonts w:ascii="Arial" w:hAnsi="Arial"/>
          <w:szCs w:val="22"/>
        </w:rPr>
        <w:t xml:space="preserve"> legali le seguenti azioni:</w:t>
      </w:r>
    </w:p>
    <w:p w14:paraId="4A903926" w14:textId="77777777" w:rsidR="00001733" w:rsidRPr="002C327A" w:rsidRDefault="00FB4424" w:rsidP="00001733">
      <w:pPr>
        <w:numPr>
          <w:ilvl w:val="0"/>
          <w:numId w:val="5"/>
        </w:numPr>
        <w:spacing w:after="120" w:line="276" w:lineRule="auto"/>
        <w:ind w:left="567" w:hanging="567"/>
        <w:rPr>
          <w:rFonts w:ascii="Arial" w:hAnsi="Arial" w:cs="Arial"/>
          <w:szCs w:val="22"/>
        </w:rPr>
      </w:pPr>
      <w:r w:rsidRPr="002C327A">
        <w:rPr>
          <w:rFonts w:ascii="Arial" w:hAnsi="Arial"/>
          <w:szCs w:val="22"/>
        </w:rPr>
        <w:t>ricorso alle vie legali;</w:t>
      </w:r>
    </w:p>
    <w:p w14:paraId="19ED4C09" w14:textId="77777777" w:rsidR="00001733" w:rsidRPr="002C327A" w:rsidRDefault="00FB4424" w:rsidP="00001733">
      <w:pPr>
        <w:numPr>
          <w:ilvl w:val="0"/>
          <w:numId w:val="5"/>
        </w:numPr>
        <w:spacing w:after="120" w:line="276" w:lineRule="auto"/>
        <w:ind w:left="567" w:hanging="567"/>
        <w:rPr>
          <w:rFonts w:ascii="Arial" w:hAnsi="Arial" w:cs="Arial"/>
          <w:szCs w:val="22"/>
        </w:rPr>
      </w:pPr>
      <w:r w:rsidRPr="002C327A">
        <w:rPr>
          <w:rFonts w:ascii="Arial" w:hAnsi="Arial"/>
          <w:szCs w:val="22"/>
        </w:rPr>
        <w:t>presentazione di una domanda di esecuzione.</w:t>
      </w:r>
    </w:p>
    <w:p w14:paraId="3F8AB7F5" w14:textId="77777777" w:rsidR="00C92F7D" w:rsidRPr="002C327A" w:rsidRDefault="00FB4424" w:rsidP="00C92F7D">
      <w:pPr>
        <w:spacing w:after="120" w:line="276" w:lineRule="auto"/>
        <w:rPr>
          <w:rFonts w:ascii="Arial" w:hAnsi="Arial" w:cs="Arial"/>
          <w:szCs w:val="22"/>
        </w:rPr>
      </w:pPr>
      <w:r w:rsidRPr="002C327A">
        <w:rPr>
          <w:rFonts w:ascii="Arial" w:hAnsi="Arial"/>
          <w:szCs w:val="22"/>
        </w:rPr>
        <w:t>Trascorso il termine di un anno, non ci sono procedimenti in corso, motivo per cui chiedo lo sblocco del</w:t>
      </w:r>
      <w:r w:rsidR="004675A7" w:rsidRPr="002C327A">
        <w:rPr>
          <w:rFonts w:ascii="Arial" w:hAnsi="Arial"/>
          <w:szCs w:val="22"/>
        </w:rPr>
        <w:t xml:space="preserve"> conto di garanzia affitto </w:t>
      </w:r>
      <w:r w:rsidRPr="002C327A">
        <w:rPr>
          <w:rFonts w:ascii="Arial" w:hAnsi="Arial"/>
          <w:szCs w:val="22"/>
        </w:rPr>
        <w:t>rispettivamente il rimborso del</w:t>
      </w:r>
      <w:r w:rsidR="004675A7" w:rsidRPr="002C327A">
        <w:rPr>
          <w:rFonts w:ascii="Arial" w:hAnsi="Arial"/>
          <w:szCs w:val="22"/>
        </w:rPr>
        <w:t xml:space="preserve"> deposito cauzione affitto</w:t>
      </w:r>
      <w:r w:rsidRPr="002C327A">
        <w:rPr>
          <w:rFonts w:ascii="Arial" w:hAnsi="Arial"/>
          <w:szCs w:val="22"/>
        </w:rPr>
        <w:t>, inclusi gli interessi maturati (</w:t>
      </w:r>
      <w:r w:rsidR="004675A7" w:rsidRPr="002C327A">
        <w:rPr>
          <w:rFonts w:ascii="Arial" w:hAnsi="Arial"/>
          <w:szCs w:val="22"/>
        </w:rPr>
        <w:t>ai sensi dell’</w:t>
      </w:r>
      <w:r w:rsidRPr="002C327A">
        <w:rPr>
          <w:rFonts w:ascii="Arial" w:hAnsi="Arial"/>
          <w:szCs w:val="22"/>
        </w:rPr>
        <w:t xml:space="preserve">art. 257e CO). </w:t>
      </w:r>
    </w:p>
    <w:p w14:paraId="47BFFECE" w14:textId="77777777" w:rsidR="00885F9E" w:rsidRPr="002C327A" w:rsidRDefault="00FB4424" w:rsidP="00885F9E">
      <w:pPr>
        <w:spacing w:after="120" w:line="276" w:lineRule="auto"/>
        <w:rPr>
          <w:rFonts w:ascii="Arial" w:hAnsi="Arial" w:cs="Arial"/>
          <w:szCs w:val="22"/>
        </w:rPr>
      </w:pPr>
      <w:r w:rsidRPr="002C327A">
        <w:rPr>
          <w:rFonts w:ascii="Arial" w:hAnsi="Arial"/>
          <w:szCs w:val="22"/>
        </w:rPr>
        <w:t>Potete versarmi il saldo sul seguente conto:</w:t>
      </w:r>
    </w:p>
    <w:p w14:paraId="2B9F05A5" w14:textId="77777777" w:rsidR="00885F9E" w:rsidRPr="002C327A" w:rsidRDefault="00FB4424" w:rsidP="00885F9E">
      <w:pPr>
        <w:spacing w:after="120" w:line="276" w:lineRule="auto"/>
        <w:rPr>
          <w:rFonts w:ascii="Arial" w:hAnsi="Arial" w:cs="Arial"/>
          <w:szCs w:val="22"/>
        </w:rPr>
      </w:pPr>
      <w:r w:rsidRPr="00E95548">
        <w:rPr>
          <w:rFonts w:ascii="Arial" w:hAnsi="Arial"/>
          <w:szCs w:val="22"/>
          <w:highlight w:val="lightGray"/>
        </w:rPr>
        <w:t>[IBAN del conto del destinatario, incl. nome e indirizzo del titolare del conto]</w:t>
      </w:r>
    </w:p>
    <w:p w14:paraId="6B57B389" w14:textId="6EB98620" w:rsidR="00885F9E" w:rsidRDefault="00FB4424" w:rsidP="00C92F7D">
      <w:pPr>
        <w:spacing w:after="120" w:line="276" w:lineRule="auto"/>
        <w:rPr>
          <w:rFonts w:ascii="Arial" w:hAnsi="Arial" w:cs="Arial"/>
          <w:szCs w:val="22"/>
        </w:rPr>
      </w:pPr>
      <w:r w:rsidRPr="002C327A">
        <w:rPr>
          <w:rFonts w:ascii="Arial" w:hAnsi="Arial"/>
          <w:szCs w:val="22"/>
        </w:rPr>
        <w:t>Vi ringrazio della cortese collaborazione.</w:t>
      </w:r>
    </w:p>
    <w:p w14:paraId="754F57EB" w14:textId="77777777" w:rsidR="0091302A" w:rsidRPr="002C327A" w:rsidRDefault="0091302A" w:rsidP="00C92F7D">
      <w:pPr>
        <w:spacing w:after="120" w:line="276" w:lineRule="auto"/>
        <w:rPr>
          <w:rFonts w:ascii="Arial" w:hAnsi="Arial" w:cs="Arial"/>
          <w:szCs w:val="22"/>
        </w:rPr>
      </w:pPr>
    </w:p>
    <w:p w14:paraId="1E8F7FD7" w14:textId="77777777" w:rsidR="00730EE2" w:rsidRPr="002C327A" w:rsidRDefault="00FB4424" w:rsidP="00730EE2">
      <w:pPr>
        <w:tabs>
          <w:tab w:val="left" w:pos="5940"/>
        </w:tabs>
        <w:spacing w:after="120" w:line="276" w:lineRule="auto"/>
        <w:rPr>
          <w:rFonts w:ascii="Arial" w:hAnsi="Arial" w:cs="Arial"/>
          <w:szCs w:val="22"/>
        </w:rPr>
      </w:pPr>
      <w:r w:rsidRPr="002C327A">
        <w:rPr>
          <w:rFonts w:ascii="Arial" w:hAnsi="Arial"/>
          <w:szCs w:val="22"/>
        </w:rPr>
        <w:t>Cordiali saluti,</w:t>
      </w:r>
    </w:p>
    <w:p w14:paraId="3B60049E" w14:textId="570237CE" w:rsidR="009F21B0" w:rsidRPr="009F21B0" w:rsidRDefault="009F21B0" w:rsidP="00730EE2">
      <w:pPr>
        <w:tabs>
          <w:tab w:val="left" w:pos="5940"/>
        </w:tabs>
        <w:spacing w:after="120" w:line="276" w:lineRule="auto"/>
        <w:rPr>
          <w:rFonts w:ascii="Arial" w:hAnsi="Arial" w:cs="Arial"/>
          <w:szCs w:val="22"/>
        </w:rPr>
      </w:pPr>
      <w:r w:rsidRPr="0091302A">
        <w:rPr>
          <w:rFonts w:ascii="Arial" w:hAnsi="Arial"/>
          <w:szCs w:val="22"/>
          <w:highlight w:val="lightGray"/>
        </w:rPr>
        <w:t>[Cognome e nome del locatario]</w:t>
      </w:r>
    </w:p>
    <w:p w14:paraId="02281255" w14:textId="2E7598B9" w:rsidR="00730EE2" w:rsidRPr="002C327A" w:rsidRDefault="00FB4424" w:rsidP="00730EE2">
      <w:pPr>
        <w:tabs>
          <w:tab w:val="left" w:pos="5940"/>
        </w:tabs>
        <w:spacing w:after="120" w:line="276" w:lineRule="auto"/>
        <w:rPr>
          <w:rFonts w:ascii="Arial" w:hAnsi="Arial" w:cs="Arial"/>
          <w:szCs w:val="22"/>
        </w:rPr>
      </w:pPr>
      <w:r w:rsidRPr="00E95548">
        <w:rPr>
          <w:rFonts w:ascii="Arial" w:hAnsi="Arial"/>
          <w:szCs w:val="22"/>
          <w:highlight w:val="lightGray"/>
        </w:rPr>
        <w:t>[Firma</w:t>
      </w:r>
      <w:r w:rsidR="009F21B0">
        <w:rPr>
          <w:rFonts w:ascii="Arial" w:hAnsi="Arial"/>
          <w:szCs w:val="22"/>
          <w:highlight w:val="lightGray"/>
        </w:rPr>
        <w:t xml:space="preserve"> </w:t>
      </w:r>
      <w:r w:rsidR="009F21B0" w:rsidRPr="0091302A">
        <w:rPr>
          <w:rFonts w:ascii="Arial" w:hAnsi="Arial"/>
          <w:szCs w:val="22"/>
          <w:highlight w:val="lightGray"/>
        </w:rPr>
        <w:t>del locatario</w:t>
      </w:r>
      <w:r w:rsidRPr="00E95548">
        <w:rPr>
          <w:rFonts w:ascii="Arial" w:hAnsi="Arial"/>
          <w:szCs w:val="22"/>
          <w:highlight w:val="lightGray"/>
        </w:rPr>
        <w:t>]</w:t>
      </w:r>
    </w:p>
    <w:p w14:paraId="6DF7AF65" w14:textId="77777777" w:rsidR="00CC299A" w:rsidRPr="002C327A" w:rsidRDefault="00FB4424" w:rsidP="00730EE2">
      <w:pPr>
        <w:rPr>
          <w:rFonts w:ascii="Arial" w:hAnsi="Arial" w:cs="Arial"/>
          <w:szCs w:val="22"/>
        </w:rPr>
      </w:pPr>
      <w:r w:rsidRPr="002C327A">
        <w:rPr>
          <w:rFonts w:ascii="Arial" w:hAnsi="Arial"/>
          <w:szCs w:val="22"/>
        </w:rPr>
        <w:t>Allegati</w:t>
      </w:r>
    </w:p>
    <w:p w14:paraId="5210ADA7" w14:textId="77777777" w:rsidR="001F76F3" w:rsidRPr="0091302A" w:rsidRDefault="00FB4424" w:rsidP="0091302A">
      <w:pPr>
        <w:pStyle w:val="ListParagraph"/>
        <w:numPr>
          <w:ilvl w:val="0"/>
          <w:numId w:val="7"/>
        </w:numPr>
        <w:rPr>
          <w:rFonts w:cs="Arial"/>
          <w:szCs w:val="22"/>
          <w:highlight w:val="lightGray"/>
        </w:rPr>
      </w:pPr>
      <w:r w:rsidRPr="0091302A">
        <w:rPr>
          <w:szCs w:val="22"/>
          <w:highlight w:val="lightGray"/>
        </w:rPr>
        <w:t>Contratto di affitto</w:t>
      </w:r>
    </w:p>
    <w:p w14:paraId="64E2B229" w14:textId="77777777" w:rsidR="00273883" w:rsidRPr="0091302A" w:rsidRDefault="00FB4424" w:rsidP="0091302A">
      <w:pPr>
        <w:pStyle w:val="ListParagraph"/>
        <w:numPr>
          <w:ilvl w:val="0"/>
          <w:numId w:val="7"/>
        </w:numPr>
        <w:rPr>
          <w:rFonts w:cs="Arial"/>
          <w:szCs w:val="22"/>
          <w:highlight w:val="lightGray"/>
        </w:rPr>
      </w:pPr>
      <w:r w:rsidRPr="0091302A">
        <w:rPr>
          <w:szCs w:val="22"/>
          <w:highlight w:val="lightGray"/>
        </w:rPr>
        <w:t>Conferma della disdetta</w:t>
      </w:r>
    </w:p>
    <w:p w14:paraId="29D6A4A9" w14:textId="1263070D" w:rsidR="00C92F7D" w:rsidRPr="0091302A" w:rsidRDefault="00FB4424" w:rsidP="0091302A">
      <w:pPr>
        <w:pStyle w:val="ListParagraph"/>
        <w:numPr>
          <w:ilvl w:val="0"/>
          <w:numId w:val="7"/>
        </w:numPr>
        <w:rPr>
          <w:rFonts w:cs="Arial"/>
          <w:szCs w:val="22"/>
          <w:highlight w:val="lightGray"/>
        </w:rPr>
      </w:pPr>
      <w:r w:rsidRPr="0091302A">
        <w:rPr>
          <w:szCs w:val="22"/>
          <w:highlight w:val="lightGray"/>
        </w:rPr>
        <w:t>Verbale di consegna</w:t>
      </w:r>
    </w:p>
    <w:sectPr w:rsidR="00C92F7D" w:rsidRPr="0091302A" w:rsidSect="001F4A60">
      <w:pgSz w:w="11906" w:h="16838"/>
      <w:pgMar w:top="1417" w:right="1417" w:bottom="1134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etaNormal-Roman">
    <w:altName w:val="Cambr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85D90"/>
    <w:multiLevelType w:val="hybridMultilevel"/>
    <w:tmpl w:val="2C285934"/>
    <w:lvl w:ilvl="0" w:tplc="FFFFFFFF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10D05D9"/>
    <w:multiLevelType w:val="hybridMultilevel"/>
    <w:tmpl w:val="BF0CA628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CD6021"/>
    <w:multiLevelType w:val="hybridMultilevel"/>
    <w:tmpl w:val="198C84C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0D2031"/>
    <w:multiLevelType w:val="hybridMultilevel"/>
    <w:tmpl w:val="5A7CAF86"/>
    <w:lvl w:ilvl="0" w:tplc="FFFFFFFF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70792095"/>
    <w:multiLevelType w:val="hybridMultilevel"/>
    <w:tmpl w:val="644410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AE674C"/>
    <w:multiLevelType w:val="hybridMultilevel"/>
    <w:tmpl w:val="5BECC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893D41"/>
    <w:multiLevelType w:val="hybridMultilevel"/>
    <w:tmpl w:val="2190E57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386807">
    <w:abstractNumId w:val="4"/>
  </w:num>
  <w:num w:numId="2" w16cid:durableId="1977251282">
    <w:abstractNumId w:val="6"/>
  </w:num>
  <w:num w:numId="3" w16cid:durableId="1360855214">
    <w:abstractNumId w:val="3"/>
  </w:num>
  <w:num w:numId="4" w16cid:durableId="1184201114">
    <w:abstractNumId w:val="1"/>
  </w:num>
  <w:num w:numId="5" w16cid:durableId="1834418532">
    <w:abstractNumId w:val="0"/>
  </w:num>
  <w:num w:numId="6" w16cid:durableId="209803635">
    <w:abstractNumId w:val="2"/>
  </w:num>
  <w:num w:numId="7" w16cid:durableId="18099375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B9"/>
    <w:rsid w:val="00001733"/>
    <w:rsid w:val="00012728"/>
    <w:rsid w:val="000629C1"/>
    <w:rsid w:val="00063D2D"/>
    <w:rsid w:val="000E2200"/>
    <w:rsid w:val="001444A3"/>
    <w:rsid w:val="00197D3B"/>
    <w:rsid w:val="001F4A60"/>
    <w:rsid w:val="001F76F3"/>
    <w:rsid w:val="00201668"/>
    <w:rsid w:val="00210236"/>
    <w:rsid w:val="0023076D"/>
    <w:rsid w:val="002443B9"/>
    <w:rsid w:val="00273883"/>
    <w:rsid w:val="00277908"/>
    <w:rsid w:val="00280E3C"/>
    <w:rsid w:val="00280F50"/>
    <w:rsid w:val="0028456A"/>
    <w:rsid w:val="002C0DAA"/>
    <w:rsid w:val="002C327A"/>
    <w:rsid w:val="002C50E2"/>
    <w:rsid w:val="0032306C"/>
    <w:rsid w:val="00347686"/>
    <w:rsid w:val="00431DB3"/>
    <w:rsid w:val="00455EFB"/>
    <w:rsid w:val="00460455"/>
    <w:rsid w:val="00460FFF"/>
    <w:rsid w:val="00467166"/>
    <w:rsid w:val="004675A7"/>
    <w:rsid w:val="00481561"/>
    <w:rsid w:val="00490524"/>
    <w:rsid w:val="004A072F"/>
    <w:rsid w:val="004B541F"/>
    <w:rsid w:val="004D54C8"/>
    <w:rsid w:val="004F6973"/>
    <w:rsid w:val="005056FE"/>
    <w:rsid w:val="005216E5"/>
    <w:rsid w:val="0057367A"/>
    <w:rsid w:val="0059556B"/>
    <w:rsid w:val="005A087F"/>
    <w:rsid w:val="006020D9"/>
    <w:rsid w:val="006023A8"/>
    <w:rsid w:val="006310BF"/>
    <w:rsid w:val="00636629"/>
    <w:rsid w:val="00653440"/>
    <w:rsid w:val="00696B49"/>
    <w:rsid w:val="00723E94"/>
    <w:rsid w:val="00730EE2"/>
    <w:rsid w:val="007464E0"/>
    <w:rsid w:val="007A2AD5"/>
    <w:rsid w:val="007B2EFE"/>
    <w:rsid w:val="007F03DF"/>
    <w:rsid w:val="008127B6"/>
    <w:rsid w:val="00884B3E"/>
    <w:rsid w:val="00885F9E"/>
    <w:rsid w:val="008A44DE"/>
    <w:rsid w:val="008B669A"/>
    <w:rsid w:val="008C4675"/>
    <w:rsid w:val="008F5C12"/>
    <w:rsid w:val="0091302A"/>
    <w:rsid w:val="0095371F"/>
    <w:rsid w:val="009B4F56"/>
    <w:rsid w:val="009C7640"/>
    <w:rsid w:val="009E4B0F"/>
    <w:rsid w:val="009F21B0"/>
    <w:rsid w:val="00A02A1C"/>
    <w:rsid w:val="00A16C6E"/>
    <w:rsid w:val="00A27A63"/>
    <w:rsid w:val="00A37625"/>
    <w:rsid w:val="00A6191D"/>
    <w:rsid w:val="00A70D56"/>
    <w:rsid w:val="00AD0E7E"/>
    <w:rsid w:val="00AD7637"/>
    <w:rsid w:val="00B37693"/>
    <w:rsid w:val="00B37ECE"/>
    <w:rsid w:val="00BE2830"/>
    <w:rsid w:val="00C305DA"/>
    <w:rsid w:val="00C37CB0"/>
    <w:rsid w:val="00C47D73"/>
    <w:rsid w:val="00C51782"/>
    <w:rsid w:val="00C87E8A"/>
    <w:rsid w:val="00C92F7D"/>
    <w:rsid w:val="00CC299A"/>
    <w:rsid w:val="00CD51EB"/>
    <w:rsid w:val="00D105E7"/>
    <w:rsid w:val="00D31810"/>
    <w:rsid w:val="00D91FBC"/>
    <w:rsid w:val="00DE5A66"/>
    <w:rsid w:val="00E11B2A"/>
    <w:rsid w:val="00E20A8F"/>
    <w:rsid w:val="00E375C5"/>
    <w:rsid w:val="00E56E74"/>
    <w:rsid w:val="00E71EF2"/>
    <w:rsid w:val="00E95548"/>
    <w:rsid w:val="00F06115"/>
    <w:rsid w:val="00F626C2"/>
    <w:rsid w:val="00F72F41"/>
    <w:rsid w:val="00F76038"/>
    <w:rsid w:val="00FB4424"/>
    <w:rsid w:val="00FC0ED2"/>
    <w:rsid w:val="00FC32FD"/>
    <w:rsid w:val="00FC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B38D87"/>
  <w15:chartTrackingRefBased/>
  <w15:docId w15:val="{2C548CE8-DB0C-473C-BAEA-E5CFE132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54C8"/>
    <w:pPr>
      <w:spacing w:line="300" w:lineRule="exact"/>
    </w:pPr>
    <w:rPr>
      <w:rFonts w:ascii="MetaNormal-Roman" w:hAnsi="MetaNormal-Roman"/>
      <w:sz w:val="22"/>
      <w:szCs w:val="24"/>
      <w:lang w:val="it-CH" w:eastAsia="de-CH"/>
    </w:rPr>
  </w:style>
  <w:style w:type="paragraph" w:styleId="Heading1">
    <w:name w:val="heading 1"/>
    <w:basedOn w:val="Normal"/>
    <w:next w:val="Normal"/>
    <w:link w:val="Heading1Char"/>
    <w:qFormat/>
    <w:rsid w:val="00C47D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resse">
    <w:name w:val="Adresse"/>
    <w:basedOn w:val="Normal"/>
    <w:rsid w:val="004D54C8"/>
  </w:style>
  <w:style w:type="paragraph" w:styleId="ListParagraph">
    <w:name w:val="List Paragraph"/>
    <w:basedOn w:val="Normal"/>
    <w:uiPriority w:val="34"/>
    <w:qFormat/>
    <w:rsid w:val="004A072F"/>
    <w:pPr>
      <w:spacing w:line="240" w:lineRule="auto"/>
      <w:ind w:left="720"/>
      <w:contextualSpacing/>
    </w:pPr>
    <w:rPr>
      <w:rFonts w:ascii="Arial" w:hAnsi="Arial"/>
      <w:lang w:eastAsia="de-DE"/>
    </w:rPr>
  </w:style>
  <w:style w:type="character" w:styleId="Hyperlink">
    <w:name w:val="Hyperlink"/>
    <w:basedOn w:val="DefaultParagraphFont"/>
    <w:uiPriority w:val="99"/>
    <w:rsid w:val="004A072F"/>
    <w:rPr>
      <w:color w:val="0000FF"/>
      <w:u w:val="single"/>
    </w:rPr>
  </w:style>
  <w:style w:type="paragraph" w:styleId="NormalWeb">
    <w:name w:val="Normal (Web)"/>
    <w:basedOn w:val="Normal"/>
    <w:uiPriority w:val="99"/>
    <w:rsid w:val="004A072F"/>
    <w:pPr>
      <w:spacing w:line="240" w:lineRule="auto"/>
    </w:pPr>
    <w:rPr>
      <w:rFonts w:ascii="Times New Roman" w:hAnsi="Times New Roman"/>
      <w:sz w:val="24"/>
      <w:lang w:val="de-CH" w:eastAsia="de-DE"/>
    </w:rPr>
  </w:style>
  <w:style w:type="character" w:customStyle="1" w:styleId="Heading1Char">
    <w:name w:val="Heading 1 Char"/>
    <w:basedOn w:val="DefaultParagraphFont"/>
    <w:link w:val="Heading1"/>
    <w:rsid w:val="00C47D7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it-CH" w:eastAsia="de-CH"/>
    </w:rPr>
  </w:style>
  <w:style w:type="character" w:styleId="UnresolvedMention">
    <w:name w:val="Unresolved Mention"/>
    <w:basedOn w:val="DefaultParagraphFont"/>
    <w:uiPriority w:val="99"/>
    <w:semiHidden/>
    <w:unhideWhenUsed/>
    <w:rsid w:val="002C32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0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Relationship Id="rId13" Type="http://schemas.openxmlformats.org/officeDocument/2006/relationships/hyperlink" Target="https://www.mobiliare.ch/guida/garanzia-affitto?utm_source=referral&amp;utm_medium=link&amp;utm_campaign=%5ba-prtkt%5d%5bdt-vv%5d%5bft-rs%5d%5bp-kmun-rs%5d%5bz-pp%5d&amp;utm_content=vorl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svg"/><Relationship Id="rId17" Type="http://schemas.openxmlformats.org/officeDocument/2006/relationships/hyperlink" Target="https://www.mobiliare.ch/guida/garanzia-affitto?utm_source=referral&amp;utm_medium=link&amp;utm_campaign=%5ba-prtkt%5d%5bdt-vv%5d%5bft-rs%5d%5bp-kmun-rs%5d%5bz-pp%5d&amp;utm_content=vorlag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10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14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28C3B3001EB49A1A375256E511CA7" ma:contentTypeVersion="14" ma:contentTypeDescription="Create a new document." ma:contentTypeScope="" ma:versionID="4e4fa4391568cae613e139fb587e323a">
  <xsd:schema xmlns:xsd="http://www.w3.org/2001/XMLSchema" xmlns:xs="http://www.w3.org/2001/XMLSchema" xmlns:p="http://schemas.microsoft.com/office/2006/metadata/properties" xmlns:ns2="f9fad736-9abf-47c6-ae0e-70887d42706e" xmlns:ns3="f7c5cb99-16c2-421e-b921-38d0c8f5fa0b" targetNamespace="http://schemas.microsoft.com/office/2006/metadata/properties" ma:root="true" ma:fieldsID="21e18bdc35520f0afa7250fa32c35ef9" ns2:_="" ns3:_="">
    <xsd:import namespace="f9fad736-9abf-47c6-ae0e-70887d42706e"/>
    <xsd:import namespace="f7c5cb99-16c2-421e-b921-38d0c8f5f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ad736-9abf-47c6-ae0e-70887d427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f2566b8-310e-4f02-b888-47c2db1300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5cb99-16c2-421e-b921-38d0c8f5fa0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6a3b1f8-fbf0-44a8-a9c7-729da4328a4e}" ma:internalName="TaxCatchAll" ma:showField="CatchAllData" ma:web="f7c5cb99-16c2-421e-b921-38d0c8f5f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fad736-9abf-47c6-ae0e-70887d42706e">
      <Terms xmlns="http://schemas.microsoft.com/office/infopath/2007/PartnerControls"/>
    </lcf76f155ced4ddcb4097134ff3c332f>
    <TaxCatchAll xmlns="f7c5cb99-16c2-421e-b921-38d0c8f5fa0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AD7D85-0CBC-4191-A325-B649D35E2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ad736-9abf-47c6-ae0e-70887d42706e"/>
    <ds:schemaRef ds:uri="f7c5cb99-16c2-421e-b921-38d0c8f5fa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B64125-818A-4D32-B2EF-68AB46F5C9A7}">
  <ds:schemaRefs>
    <ds:schemaRef ds:uri="http://schemas.microsoft.com/office/2006/metadata/properties"/>
    <ds:schemaRef ds:uri="http://schemas.microsoft.com/office/infopath/2007/PartnerControls"/>
    <ds:schemaRef ds:uri="f9fad736-9abf-47c6-ae0e-70887d42706e"/>
    <ds:schemaRef ds:uri="f7c5cb99-16c2-421e-b921-38d0c8f5fa0b"/>
  </ds:schemaRefs>
</ds:datastoreItem>
</file>

<file path=customXml/itemProps3.xml><?xml version="1.0" encoding="utf-8"?>
<ds:datastoreItem xmlns:ds="http://schemas.openxmlformats.org/officeDocument/2006/customXml" ds:itemID="{213EE900-AA15-4180-A659-8A9A9E9910F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76339c0-82ad-448c-ad0e-099d7c3d4715}" enabled="1" method="Privileged" siteId="{af7227b1-ac3a-4487-9e9f-ba462bb409d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Pfarrer Prediger</vt:lpstr>
    </vt:vector>
  </TitlesOfParts>
  <Manager/>
  <Company>Schweizerische Mobiliar Versicherungsgesellschaft</Company>
  <LinksUpToDate>false</LinksUpToDate>
  <CharactersWithSpaces>1568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modello: sblocco del conto garanzia affitto da parte del banca dopo un anno</dc:title>
  <dc:subject/>
  <dc:creator>Protekta Assicurazione di protezione giuridica SA</dc:creator>
  <cp:keywords/>
  <dc:description/>
  <cp:lastModifiedBy>Lars Ochsner</cp:lastModifiedBy>
  <cp:revision>22</cp:revision>
  <cp:lastPrinted>2014-06-02T15:01:00Z</cp:lastPrinted>
  <dcterms:created xsi:type="dcterms:W3CDTF">2025-01-09T11:06:00Z</dcterms:created>
  <dcterms:modified xsi:type="dcterms:W3CDTF">2025-06-30T12:48:00Z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6339c0-82ad-448c-ad0e-099d7c3d4715_Enabled">
    <vt:lpwstr>true</vt:lpwstr>
  </property>
  <property fmtid="{D5CDD505-2E9C-101B-9397-08002B2CF9AE}" pid="3" name="MSIP_Label_576339c0-82ad-448c-ad0e-099d7c3d4715_SetDate">
    <vt:lpwstr>2025-01-09T11:05:45Z</vt:lpwstr>
  </property>
  <property fmtid="{D5CDD505-2E9C-101B-9397-08002B2CF9AE}" pid="4" name="MSIP_Label_576339c0-82ad-448c-ad0e-099d7c3d4715_Method">
    <vt:lpwstr>Standard</vt:lpwstr>
  </property>
  <property fmtid="{D5CDD505-2E9C-101B-9397-08002B2CF9AE}" pid="5" name="MSIP_Label_576339c0-82ad-448c-ad0e-099d7c3d4715_Name">
    <vt:lpwstr>576339c0-82ad-448c-ad0e-099d7c3d4715</vt:lpwstr>
  </property>
  <property fmtid="{D5CDD505-2E9C-101B-9397-08002B2CF9AE}" pid="6" name="MSIP_Label_576339c0-82ad-448c-ad0e-099d7c3d4715_SiteId">
    <vt:lpwstr>af7227b1-ac3a-4487-9e9f-ba462bb409d4</vt:lpwstr>
  </property>
  <property fmtid="{D5CDD505-2E9C-101B-9397-08002B2CF9AE}" pid="7" name="MSIP_Label_576339c0-82ad-448c-ad0e-099d7c3d4715_ActionId">
    <vt:lpwstr>a8fd761a-d9a3-43cf-b07b-433c9debd882</vt:lpwstr>
  </property>
  <property fmtid="{D5CDD505-2E9C-101B-9397-08002B2CF9AE}" pid="8" name="MSIP_Label_576339c0-82ad-448c-ad0e-099d7c3d4715_ContentBits">
    <vt:lpwstr>0</vt:lpwstr>
  </property>
  <property fmtid="{D5CDD505-2E9C-101B-9397-08002B2CF9AE}" pid="9" name="ContentTypeId">
    <vt:lpwstr>0x01010026128C3B3001EB49A1A375256E511CA7</vt:lpwstr>
  </property>
  <property fmtid="{D5CDD505-2E9C-101B-9397-08002B2CF9AE}" pid="10" name="MediaServiceImageTags">
    <vt:lpwstr/>
  </property>
</Properties>
</file>